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9B1" w:rsidRPr="009C3B0F" w:rsidRDefault="009C3B0F">
      <w:pPr>
        <w:rPr>
          <w:sz w:val="28"/>
          <w:szCs w:val="28"/>
        </w:rPr>
      </w:pPr>
      <w:r w:rsidRPr="009C3B0F">
        <w:rPr>
          <w:sz w:val="28"/>
          <w:szCs w:val="28"/>
        </w:rPr>
        <w:t xml:space="preserve">Chapters </w:t>
      </w:r>
      <w:r w:rsidRPr="009C3B0F">
        <w:rPr>
          <w:b/>
          <w:sz w:val="28"/>
          <w:szCs w:val="28"/>
        </w:rPr>
        <w:t>17.2-3</w:t>
      </w:r>
      <w:r>
        <w:rPr>
          <w:b/>
          <w:sz w:val="28"/>
          <w:szCs w:val="28"/>
        </w:rPr>
        <w:t>,</w:t>
      </w:r>
      <w:r w:rsidRPr="009C3B0F">
        <w:rPr>
          <w:b/>
          <w:sz w:val="28"/>
          <w:szCs w:val="28"/>
        </w:rPr>
        <w:t xml:space="preserve"> p563-568</w:t>
      </w:r>
      <w:r w:rsidRPr="009C3B0F">
        <w:rPr>
          <w:sz w:val="28"/>
          <w:szCs w:val="28"/>
        </w:rPr>
        <w:t>-</w:t>
      </w:r>
      <w:r w:rsidR="00C7129C" w:rsidRPr="009C3B0F">
        <w:rPr>
          <w:sz w:val="28"/>
          <w:szCs w:val="28"/>
        </w:rPr>
        <w:t>Concluding the Spanish-American War/</w:t>
      </w:r>
      <w:r w:rsidRPr="009C3B0F">
        <w:rPr>
          <w:sz w:val="28"/>
          <w:szCs w:val="28"/>
        </w:rPr>
        <w:t xml:space="preserve"> Acquiring &amp; Building the </w:t>
      </w:r>
      <w:r w:rsidR="00C7129C" w:rsidRPr="009C3B0F">
        <w:rPr>
          <w:sz w:val="28"/>
          <w:szCs w:val="28"/>
        </w:rPr>
        <w:t>Panama Canal</w:t>
      </w:r>
    </w:p>
    <w:tbl>
      <w:tblPr>
        <w:tblStyle w:val="TableGrid"/>
        <w:tblW w:w="13328" w:type="dxa"/>
        <w:tblLook w:val="04A0"/>
      </w:tblPr>
      <w:tblGrid>
        <w:gridCol w:w="1908"/>
        <w:gridCol w:w="4756"/>
        <w:gridCol w:w="3704"/>
        <w:gridCol w:w="2960"/>
      </w:tblGrid>
      <w:tr w:rsidR="0094263E" w:rsidTr="0094263E">
        <w:trPr>
          <w:trHeight w:val="710"/>
        </w:trPr>
        <w:tc>
          <w:tcPr>
            <w:tcW w:w="1908" w:type="dxa"/>
          </w:tcPr>
          <w:p w:rsidR="0094263E" w:rsidRDefault="009426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Area</w:t>
            </w:r>
          </w:p>
        </w:tc>
        <w:tc>
          <w:tcPr>
            <w:tcW w:w="4756" w:type="dxa"/>
          </w:tcPr>
          <w:p w:rsidR="0094263E" w:rsidRDefault="009426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Problem – How to handle the new territories</w:t>
            </w:r>
          </w:p>
        </w:tc>
        <w:tc>
          <w:tcPr>
            <w:tcW w:w="3704" w:type="dxa"/>
          </w:tcPr>
          <w:p w:rsidR="0094263E" w:rsidRDefault="009426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Resolution –US actions</w:t>
            </w:r>
          </w:p>
        </w:tc>
        <w:tc>
          <w:tcPr>
            <w:tcW w:w="2960" w:type="dxa"/>
          </w:tcPr>
          <w:p w:rsidR="0094263E" w:rsidRDefault="009426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CCQPs/thoughts</w:t>
            </w:r>
          </w:p>
        </w:tc>
      </w:tr>
      <w:tr w:rsidR="0094263E" w:rsidTr="0094263E">
        <w:trPr>
          <w:trHeight w:val="1500"/>
        </w:trPr>
        <w:tc>
          <w:tcPr>
            <w:tcW w:w="1908" w:type="dxa"/>
          </w:tcPr>
          <w:p w:rsidR="0094263E" w:rsidRDefault="0094263E">
            <w:pPr>
              <w:rPr>
                <w:sz w:val="24"/>
                <w:szCs w:val="24"/>
              </w:rPr>
            </w:pPr>
          </w:p>
          <w:p w:rsidR="0094263E" w:rsidRDefault="009426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Philippines</w:t>
            </w:r>
          </w:p>
          <w:p w:rsidR="0094263E" w:rsidRDefault="009426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p.563-564</w:t>
            </w:r>
          </w:p>
        </w:tc>
        <w:tc>
          <w:tcPr>
            <w:tcW w:w="4756" w:type="dxa"/>
          </w:tcPr>
          <w:p w:rsidR="0094263E" w:rsidRDefault="0094263E">
            <w:pPr>
              <w:rPr>
                <w:sz w:val="24"/>
                <w:szCs w:val="24"/>
              </w:rPr>
            </w:pPr>
          </w:p>
        </w:tc>
        <w:tc>
          <w:tcPr>
            <w:tcW w:w="3704" w:type="dxa"/>
          </w:tcPr>
          <w:p w:rsidR="0094263E" w:rsidRDefault="0094263E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</w:tcPr>
          <w:p w:rsidR="0094263E" w:rsidRDefault="0094263E">
            <w:pPr>
              <w:rPr>
                <w:sz w:val="24"/>
                <w:szCs w:val="24"/>
              </w:rPr>
            </w:pPr>
          </w:p>
        </w:tc>
      </w:tr>
      <w:tr w:rsidR="0094263E" w:rsidTr="0094263E">
        <w:trPr>
          <w:trHeight w:val="1500"/>
        </w:trPr>
        <w:tc>
          <w:tcPr>
            <w:tcW w:w="1908" w:type="dxa"/>
          </w:tcPr>
          <w:p w:rsidR="0094263E" w:rsidRDefault="0094263E">
            <w:pPr>
              <w:rPr>
                <w:sz w:val="24"/>
                <w:szCs w:val="24"/>
              </w:rPr>
            </w:pPr>
          </w:p>
          <w:p w:rsidR="0094263E" w:rsidRDefault="0094263E" w:rsidP="009426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Cuba</w:t>
            </w:r>
          </w:p>
          <w:p w:rsidR="0094263E" w:rsidRDefault="0094263E" w:rsidP="009426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p.566</w:t>
            </w:r>
          </w:p>
        </w:tc>
        <w:tc>
          <w:tcPr>
            <w:tcW w:w="4756" w:type="dxa"/>
          </w:tcPr>
          <w:p w:rsidR="0094263E" w:rsidRDefault="0094263E">
            <w:pPr>
              <w:rPr>
                <w:sz w:val="24"/>
                <w:szCs w:val="24"/>
              </w:rPr>
            </w:pPr>
          </w:p>
        </w:tc>
        <w:tc>
          <w:tcPr>
            <w:tcW w:w="3704" w:type="dxa"/>
          </w:tcPr>
          <w:p w:rsidR="0094263E" w:rsidRDefault="0094263E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</w:tcPr>
          <w:p w:rsidR="0094263E" w:rsidRDefault="0094263E">
            <w:pPr>
              <w:rPr>
                <w:sz w:val="24"/>
                <w:szCs w:val="24"/>
              </w:rPr>
            </w:pPr>
          </w:p>
        </w:tc>
      </w:tr>
      <w:tr w:rsidR="0094263E" w:rsidTr="0094263E">
        <w:trPr>
          <w:trHeight w:val="1588"/>
        </w:trPr>
        <w:tc>
          <w:tcPr>
            <w:tcW w:w="1908" w:type="dxa"/>
          </w:tcPr>
          <w:p w:rsidR="0094263E" w:rsidRDefault="0094263E">
            <w:pPr>
              <w:rPr>
                <w:sz w:val="24"/>
                <w:szCs w:val="24"/>
              </w:rPr>
            </w:pPr>
          </w:p>
          <w:p w:rsidR="0094263E" w:rsidRDefault="009426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Puerto Rico</w:t>
            </w:r>
          </w:p>
          <w:p w:rsidR="0094263E" w:rsidRDefault="009426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p.566-567</w:t>
            </w:r>
          </w:p>
        </w:tc>
        <w:tc>
          <w:tcPr>
            <w:tcW w:w="4756" w:type="dxa"/>
          </w:tcPr>
          <w:p w:rsidR="0094263E" w:rsidRDefault="0094263E">
            <w:pPr>
              <w:rPr>
                <w:sz w:val="24"/>
                <w:szCs w:val="24"/>
              </w:rPr>
            </w:pPr>
          </w:p>
        </w:tc>
        <w:tc>
          <w:tcPr>
            <w:tcW w:w="3704" w:type="dxa"/>
          </w:tcPr>
          <w:p w:rsidR="0094263E" w:rsidRDefault="0094263E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</w:tcPr>
          <w:p w:rsidR="0094263E" w:rsidRDefault="0094263E">
            <w:pPr>
              <w:rPr>
                <w:sz w:val="24"/>
                <w:szCs w:val="24"/>
              </w:rPr>
            </w:pPr>
          </w:p>
        </w:tc>
      </w:tr>
      <w:tr w:rsidR="0094263E" w:rsidTr="0094263E">
        <w:trPr>
          <w:trHeight w:val="1588"/>
        </w:trPr>
        <w:tc>
          <w:tcPr>
            <w:tcW w:w="1908" w:type="dxa"/>
          </w:tcPr>
          <w:p w:rsidR="0094263E" w:rsidRDefault="0094263E">
            <w:pPr>
              <w:rPr>
                <w:sz w:val="24"/>
                <w:szCs w:val="24"/>
              </w:rPr>
            </w:pPr>
          </w:p>
          <w:p w:rsidR="0094263E" w:rsidRDefault="009426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Panama Canal Zone p567-568</w:t>
            </w:r>
          </w:p>
        </w:tc>
        <w:tc>
          <w:tcPr>
            <w:tcW w:w="4756" w:type="dxa"/>
          </w:tcPr>
          <w:p w:rsidR="0094263E" w:rsidRDefault="0094263E">
            <w:pPr>
              <w:rPr>
                <w:sz w:val="24"/>
                <w:szCs w:val="24"/>
              </w:rPr>
            </w:pPr>
          </w:p>
        </w:tc>
        <w:tc>
          <w:tcPr>
            <w:tcW w:w="3704" w:type="dxa"/>
          </w:tcPr>
          <w:p w:rsidR="0094263E" w:rsidRDefault="0094263E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</w:tcPr>
          <w:p w:rsidR="0094263E" w:rsidRDefault="0094263E">
            <w:pPr>
              <w:rPr>
                <w:sz w:val="24"/>
                <w:szCs w:val="24"/>
              </w:rPr>
            </w:pPr>
          </w:p>
        </w:tc>
      </w:tr>
    </w:tbl>
    <w:p w:rsidR="0094263E" w:rsidRDefault="0094263E">
      <w:pPr>
        <w:rPr>
          <w:sz w:val="24"/>
          <w:szCs w:val="24"/>
        </w:rPr>
      </w:pPr>
    </w:p>
    <w:p w:rsidR="0094263E" w:rsidRDefault="009C3B0F">
      <w:pPr>
        <w:rPr>
          <w:sz w:val="24"/>
          <w:szCs w:val="24"/>
        </w:rPr>
      </w:pPr>
      <w:r>
        <w:rPr>
          <w:sz w:val="24"/>
          <w:szCs w:val="24"/>
        </w:rPr>
        <w:t>What was the Roosevelt Corollary &amp; why did Teddy Roosevelt announce this to the world? P568-569</w:t>
      </w:r>
    </w:p>
    <w:p w:rsidR="009C3B0F" w:rsidRDefault="009C3B0F">
      <w:pPr>
        <w:rPr>
          <w:sz w:val="24"/>
          <w:szCs w:val="24"/>
        </w:rPr>
      </w:pPr>
      <w:r>
        <w:rPr>
          <w:sz w:val="24"/>
          <w:szCs w:val="24"/>
        </w:rPr>
        <w:t>What is meant by dollar diplomacy? How did Presidents Taft &amp; Wilson use this policy in Latin America? Any consequences? P.569</w:t>
      </w:r>
    </w:p>
    <w:p w:rsidR="009C3B0F" w:rsidRDefault="009C3B0F">
      <w:pPr>
        <w:rPr>
          <w:sz w:val="24"/>
          <w:szCs w:val="24"/>
        </w:rPr>
      </w:pPr>
    </w:p>
    <w:p w:rsidR="00C7129C" w:rsidRPr="00C7129C" w:rsidRDefault="00C7129C">
      <w:pPr>
        <w:rPr>
          <w:sz w:val="24"/>
          <w:szCs w:val="24"/>
        </w:rPr>
      </w:pPr>
    </w:p>
    <w:sectPr w:rsidR="00C7129C" w:rsidRPr="00C7129C" w:rsidSect="00C7129C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C7129C"/>
    <w:rsid w:val="006759B1"/>
    <w:rsid w:val="0094263E"/>
    <w:rsid w:val="009C3B0F"/>
    <w:rsid w:val="00C712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59B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426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77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Marsha E. Healy</dc:creator>
  <cp:lastModifiedBy>Marsha E. Healy</cp:lastModifiedBy>
  <cp:revision>1</cp:revision>
  <dcterms:created xsi:type="dcterms:W3CDTF">2011-12-20T10:19:00Z</dcterms:created>
  <dcterms:modified xsi:type="dcterms:W3CDTF">2011-12-20T10:48:00Z</dcterms:modified>
</cp:coreProperties>
</file>